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D01A3C" w:rsidRDefault="00CD129E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CD129E">
              <w:rPr>
                <w:b/>
                <w:color w:val="000000"/>
                <w:sz w:val="26"/>
                <w:szCs w:val="26"/>
                <w:lang w:val="en-US"/>
              </w:rPr>
              <w:t>301А122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2F0BB9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2F0BB9">
              <w:rPr>
                <w:b/>
                <w:color w:val="000000"/>
                <w:sz w:val="26"/>
                <w:szCs w:val="26"/>
              </w:rPr>
              <w:t>22317</w:t>
            </w:r>
            <w:bookmarkStart w:id="0" w:name="_GoBack"/>
            <w:r w:rsidRPr="002F0BB9">
              <w:rPr>
                <w:b/>
                <w:color w:val="000000"/>
                <w:sz w:val="26"/>
                <w:szCs w:val="26"/>
              </w:rPr>
              <w:t>63</w:t>
            </w:r>
            <w:bookmarkEnd w:id="0"/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712FE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2F0BB9" w:rsidRPr="002F0BB9">
        <w:rPr>
          <w:b/>
          <w:sz w:val="26"/>
          <w:szCs w:val="26"/>
        </w:rPr>
        <w:t>ТОЛ-10 400/5 0,5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20"/>
        <w:gridCol w:w="2028"/>
        <w:gridCol w:w="2007"/>
      </w:tblGrid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трансформатор</w:t>
            </w:r>
            <w:r w:rsidR="00223583">
              <w:rPr>
                <w:sz w:val="24"/>
                <w:szCs w:val="24"/>
              </w:rPr>
              <w:t>а</w:t>
            </w:r>
          </w:p>
        </w:tc>
        <w:tc>
          <w:tcPr>
            <w:tcW w:w="933" w:type="pct"/>
            <w:vAlign w:val="center"/>
          </w:tcPr>
          <w:p w:rsidR="001802B3" w:rsidRPr="001802B3" w:rsidRDefault="00AC5207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опорный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Наибольшее рабочее напряжение, кВ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12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933" w:type="pct"/>
            <w:vAlign w:val="center"/>
          </w:tcPr>
          <w:p w:rsidR="001802B3" w:rsidRPr="00B42015" w:rsidRDefault="00B42015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Cs/>
                <w:color w:val="000000"/>
                <w:sz w:val="24"/>
                <w:szCs w:val="24"/>
                <w:lang w:val="en-US"/>
              </w:rPr>
              <w:t>400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AB314C" w:rsidP="003D29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42386A">
              <w:rPr>
                <w:sz w:val="24"/>
                <w:szCs w:val="24"/>
              </w:rPr>
              <w:t>ок</w:t>
            </w:r>
            <w:r w:rsidR="001802B3" w:rsidRPr="001802B3">
              <w:rPr>
                <w:sz w:val="24"/>
                <w:szCs w:val="24"/>
              </w:rPr>
              <w:t xml:space="preserve"> термической стойкости</w:t>
            </w:r>
            <w:r w:rsidR="003D292D">
              <w:rPr>
                <w:sz w:val="24"/>
                <w:szCs w:val="24"/>
              </w:rPr>
              <w:t xml:space="preserve">, </w:t>
            </w:r>
            <w:r w:rsidR="001802B3" w:rsidRPr="001802B3">
              <w:rPr>
                <w:sz w:val="24"/>
                <w:szCs w:val="24"/>
              </w:rPr>
              <w:t xml:space="preserve"> кА</w:t>
            </w:r>
            <w:r w:rsidR="00FD4FCE">
              <w:rPr>
                <w:sz w:val="24"/>
                <w:szCs w:val="24"/>
              </w:rPr>
              <w:t>, 1</w:t>
            </w:r>
            <w:r w:rsidR="003D292D">
              <w:rPr>
                <w:sz w:val="24"/>
                <w:szCs w:val="24"/>
              </w:rPr>
              <w:t>с,</w:t>
            </w:r>
            <w:r w:rsidR="001802B3" w:rsidRPr="001802B3">
              <w:rPr>
                <w:sz w:val="24"/>
                <w:szCs w:val="24"/>
              </w:rPr>
              <w:t xml:space="preserve"> не менее</w:t>
            </w:r>
          </w:p>
        </w:tc>
        <w:tc>
          <w:tcPr>
            <w:tcW w:w="933" w:type="pct"/>
            <w:vAlign w:val="center"/>
          </w:tcPr>
          <w:p w:rsidR="00040CEC" w:rsidRPr="0011656F" w:rsidRDefault="0011656F" w:rsidP="00040CEC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42386A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42386A">
              <w:rPr>
                <w:sz w:val="24"/>
                <w:szCs w:val="24"/>
              </w:rPr>
              <w:t>Ток электродинамической стойкости, кА не менее</w:t>
            </w:r>
          </w:p>
        </w:tc>
        <w:tc>
          <w:tcPr>
            <w:tcW w:w="933" w:type="pct"/>
            <w:vAlign w:val="center"/>
          </w:tcPr>
          <w:p w:rsidR="001802B3" w:rsidRPr="0011656F" w:rsidRDefault="0011656F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102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Частота, Гц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50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Число вторичных обмоток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учета, шт.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измерений, шт.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защиты, шт.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Мощность вторичных обмоток, ВА, не менее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:rsidR="001802B3" w:rsidRPr="001802B3" w:rsidRDefault="003D292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15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точности вторичных обмоток,</w:t>
            </w:r>
          </w:p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не ниже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C381D" w:rsidRPr="001802B3" w:rsidTr="00101AD0">
        <w:trPr>
          <w:cantSplit/>
        </w:trPr>
        <w:tc>
          <w:tcPr>
            <w:tcW w:w="3124" w:type="pct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:rsidR="004C381D" w:rsidRPr="007A3D03" w:rsidRDefault="004C381D" w:rsidP="008F591B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0,</w:t>
            </w:r>
            <w:r w:rsidR="0056152C">
              <w:rPr>
                <w:sz w:val="24"/>
                <w:szCs w:val="24"/>
              </w:rPr>
              <w:t>5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802B3">
              <w:rPr>
                <w:sz w:val="24"/>
                <w:szCs w:val="24"/>
              </w:rPr>
              <w:t>10Р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Коэффициент безопасности приборов в цепи измерительной обмотки, не боле</w:t>
            </w:r>
            <w:r w:rsidR="00D06D28">
              <w:rPr>
                <w:sz w:val="24"/>
                <w:szCs w:val="24"/>
              </w:rPr>
              <w:t>е</w:t>
            </w:r>
            <w:r w:rsidR="00D06D28">
              <w:rPr>
                <w:rStyle w:val="af6"/>
                <w:sz w:val="24"/>
                <w:szCs w:val="24"/>
              </w:rPr>
              <w:footnoteReference w:id="1"/>
            </w:r>
          </w:p>
        </w:tc>
        <w:tc>
          <w:tcPr>
            <w:tcW w:w="933" w:type="pct"/>
            <w:vAlign w:val="center"/>
          </w:tcPr>
          <w:p w:rsidR="001802B3" w:rsidRPr="002F0BB9" w:rsidRDefault="00B42015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="002F0BB9">
              <w:rPr>
                <w:sz w:val="24"/>
                <w:szCs w:val="24"/>
              </w:rPr>
              <w:t>6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D06D28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Номинальная предельная кратность обмоток   для защиты, не менее</w:t>
            </w:r>
            <w:r w:rsidR="00D06D28">
              <w:rPr>
                <w:rStyle w:val="af6"/>
                <w:sz w:val="24"/>
                <w:szCs w:val="24"/>
              </w:rPr>
              <w:t>1</w:t>
            </w:r>
          </w:p>
        </w:tc>
        <w:tc>
          <w:tcPr>
            <w:tcW w:w="933" w:type="pct"/>
            <w:vAlign w:val="center"/>
          </w:tcPr>
          <w:p w:rsidR="001802B3" w:rsidRPr="001802B3" w:rsidRDefault="00FD4FCE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58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933" w:type="pct"/>
            <w:vAlign w:val="center"/>
          </w:tcPr>
          <w:p w:rsidR="00223583" w:rsidRPr="001802B3" w:rsidRDefault="001802B3" w:rsidP="003D292D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</w:t>
            </w:r>
            <w:r w:rsidR="00314360">
              <w:rPr>
                <w:sz w:val="24"/>
                <w:szCs w:val="24"/>
              </w:rPr>
              <w:t>2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Высота установки над уровнем моря, не более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1000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Вид внутренней изоляции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литая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внешней изоляции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полимер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Требования к изоляция по ГОСТ 1516.3-96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уровень «б»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 xml:space="preserve">Класс </w:t>
            </w:r>
            <w:proofErr w:type="spellStart"/>
            <w:r w:rsidRPr="001802B3">
              <w:rPr>
                <w:sz w:val="24"/>
                <w:szCs w:val="24"/>
              </w:rPr>
              <w:t>нагревостойкости</w:t>
            </w:r>
            <w:proofErr w:type="spellEnd"/>
            <w:r w:rsidRPr="001802B3">
              <w:rPr>
                <w:sz w:val="24"/>
                <w:szCs w:val="24"/>
              </w:rPr>
              <w:t xml:space="preserve"> изоляции по ГОСТ 8865-93,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«В»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Гарантийный срок службы, лет,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Срок службы, лет,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1802B3">
              <w:rPr>
                <w:b/>
                <w:sz w:val="24"/>
                <w:szCs w:val="24"/>
              </w:rPr>
              <w:t>Дополнительные условия (требования)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</w:t>
      </w:r>
      <w:proofErr w:type="spellStart"/>
      <w:r w:rsidR="001B6212" w:rsidRPr="004409B9">
        <w:rPr>
          <w:sz w:val="24"/>
          <w:szCs w:val="24"/>
        </w:rPr>
        <w:t>Россети</w:t>
      </w:r>
      <w:proofErr w:type="spellEnd"/>
      <w:r w:rsidR="001B6212" w:rsidRPr="004409B9">
        <w:rPr>
          <w:sz w:val="24"/>
          <w:szCs w:val="24"/>
        </w:rPr>
        <w:t>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</w:t>
      </w:r>
      <w:proofErr w:type="spellStart"/>
      <w:r w:rsidR="001B6212" w:rsidRPr="004409B9">
        <w:rPr>
          <w:sz w:val="24"/>
          <w:szCs w:val="24"/>
        </w:rPr>
        <w:t>Россети</w:t>
      </w:r>
      <w:proofErr w:type="spellEnd"/>
      <w:r w:rsidR="001B6212" w:rsidRPr="004409B9">
        <w:rPr>
          <w:sz w:val="24"/>
          <w:szCs w:val="24"/>
        </w:rPr>
        <w:t>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lastRenderedPageBreak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AC784C" w:rsidRDefault="00AC784C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AC784C" w:rsidRDefault="00AC784C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AC784C" w:rsidRPr="00612811" w:rsidRDefault="00AC784C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lastRenderedPageBreak/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AC784C">
      <w:headerReference w:type="even" r:id="rId8"/>
      <w:pgSz w:w="12240" w:h="15840" w:code="1"/>
      <w:pgMar w:top="720" w:right="567" w:bottom="720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78EF" w:rsidRDefault="00FD78EF">
      <w:r>
        <w:separator/>
      </w:r>
    </w:p>
  </w:endnote>
  <w:endnote w:type="continuationSeparator" w:id="0">
    <w:p w:rsidR="00FD78EF" w:rsidRDefault="00FD7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78EF" w:rsidRDefault="00FD78EF">
      <w:r>
        <w:separator/>
      </w:r>
    </w:p>
  </w:footnote>
  <w:footnote w:type="continuationSeparator" w:id="0">
    <w:p w:rsidR="00FD78EF" w:rsidRDefault="00FD78EF">
      <w:r>
        <w:continuationSeparator/>
      </w:r>
    </w:p>
  </w:footnote>
  <w:footnote w:id="1">
    <w:p w:rsidR="00D06D28" w:rsidRPr="00D06D28" w:rsidRDefault="00D06D28" w:rsidP="00D06D28">
      <w:pPr>
        <w:tabs>
          <w:tab w:val="left" w:pos="709"/>
        </w:tabs>
        <w:spacing w:line="276" w:lineRule="auto"/>
      </w:pPr>
      <w:r w:rsidRPr="00D06D28">
        <w:rPr>
          <w:rStyle w:val="af6"/>
        </w:rPr>
        <w:footnoteRef/>
      </w:r>
      <w:r w:rsidRPr="00D06D28">
        <w:t xml:space="preserve"> указывается значение, соответствующее нагрузочным характеристикам трансформатора и номинальному первичному току (по кривым предельной кратности вторичной обмотки для защиты и зависимости коэффициента безопасности приборов)</w:t>
      </w:r>
    </w:p>
    <w:p w:rsidR="00D06D28" w:rsidRDefault="00D06D28">
      <w:pPr>
        <w:pStyle w:val="af4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5340"/>
    <w:rsid w:val="0011656F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3BA"/>
    <w:rsid w:val="001B6212"/>
    <w:rsid w:val="001B7FD4"/>
    <w:rsid w:val="001C0CD9"/>
    <w:rsid w:val="001C19CB"/>
    <w:rsid w:val="001C1A09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0BB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36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0712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3F7230"/>
    <w:rsid w:val="004009A6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77968"/>
    <w:rsid w:val="004802C3"/>
    <w:rsid w:val="00480474"/>
    <w:rsid w:val="004813F2"/>
    <w:rsid w:val="00482787"/>
    <w:rsid w:val="0048342B"/>
    <w:rsid w:val="004834A5"/>
    <w:rsid w:val="00483B47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152C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719"/>
    <w:rsid w:val="00652856"/>
    <w:rsid w:val="006546CF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76E4B"/>
    <w:rsid w:val="006806A9"/>
    <w:rsid w:val="00681C28"/>
    <w:rsid w:val="006837DC"/>
    <w:rsid w:val="006841FC"/>
    <w:rsid w:val="0069133E"/>
    <w:rsid w:val="00691E00"/>
    <w:rsid w:val="0069481B"/>
    <w:rsid w:val="00696EAC"/>
    <w:rsid w:val="00697D58"/>
    <w:rsid w:val="006A1DE4"/>
    <w:rsid w:val="006A383F"/>
    <w:rsid w:val="006A4E1A"/>
    <w:rsid w:val="006A7083"/>
    <w:rsid w:val="006A7360"/>
    <w:rsid w:val="006B1281"/>
    <w:rsid w:val="006B1836"/>
    <w:rsid w:val="006B1DEF"/>
    <w:rsid w:val="006B2F64"/>
    <w:rsid w:val="006B3C5E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0FA"/>
    <w:rsid w:val="00711594"/>
    <w:rsid w:val="007115BC"/>
    <w:rsid w:val="007126DF"/>
    <w:rsid w:val="00712FED"/>
    <w:rsid w:val="0071305A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91D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3A7"/>
    <w:rsid w:val="007A3472"/>
    <w:rsid w:val="007A3B08"/>
    <w:rsid w:val="007A3D03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BB5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56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0A67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1E23"/>
    <w:rsid w:val="009D2B2A"/>
    <w:rsid w:val="009D3ED3"/>
    <w:rsid w:val="009D50D5"/>
    <w:rsid w:val="009D5301"/>
    <w:rsid w:val="009D5B2B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0C61"/>
    <w:rsid w:val="00AC3175"/>
    <w:rsid w:val="00AC31A0"/>
    <w:rsid w:val="00AC3825"/>
    <w:rsid w:val="00AC5207"/>
    <w:rsid w:val="00AC53F7"/>
    <w:rsid w:val="00AC74F3"/>
    <w:rsid w:val="00AC784C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5A8F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1EBA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015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029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900FB"/>
    <w:rsid w:val="00C90EB6"/>
    <w:rsid w:val="00C9178E"/>
    <w:rsid w:val="00C9267A"/>
    <w:rsid w:val="00C94662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129E"/>
    <w:rsid w:val="00CD2A12"/>
    <w:rsid w:val="00CD2CD4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4F9B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D4FCE"/>
    <w:rsid w:val="00FD78EF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F10CCC9-47A7-4281-AFDF-D820928DA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A148ED1-B269-4EF3-9179-260817A69AFE}"/>
</file>

<file path=customXml/itemProps2.xml><?xml version="1.0" encoding="utf-8"?>
<ds:datastoreItem xmlns:ds="http://schemas.openxmlformats.org/officeDocument/2006/customXml" ds:itemID="{5C0B8F6E-65AB-4A7A-8253-9E482FF546CD}"/>
</file>

<file path=customXml/itemProps3.xml><?xml version="1.0" encoding="utf-8"?>
<ds:datastoreItem xmlns:ds="http://schemas.openxmlformats.org/officeDocument/2006/customXml" ds:itemID="{C670821D-16FF-4428-963C-52F9026F3D26}"/>
</file>

<file path=customXml/itemProps4.xml><?xml version="1.0" encoding="utf-8"?>
<ds:datastoreItem xmlns:ds="http://schemas.openxmlformats.org/officeDocument/2006/customXml" ds:itemID="{054D1C74-BF30-4070-BC53-B9175C6713A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1171</Words>
  <Characters>6680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2</cp:revision>
  <cp:lastPrinted>2010-09-30T13:29:00Z</cp:lastPrinted>
  <dcterms:created xsi:type="dcterms:W3CDTF">2015-01-12T10:40:00Z</dcterms:created>
  <dcterms:modified xsi:type="dcterms:W3CDTF">2015-01-12T10:40:00Z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